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5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52"/>
        </w:rPr>
      </w:pPr>
      <w:bookmarkStart w:id="0" w:name="_GoBack"/>
      <w:bookmarkEnd w:id="0"/>
      <w:r>
        <w:rPr>
          <w:rFonts w:hint="eastAsia" w:ascii="方正小标宋_GBK" w:hAnsi="方正小标宋_GBK" w:eastAsia="方正小标宋_GBK" w:cs="方正小标宋_GBK"/>
          <w:sz w:val="44"/>
          <w:szCs w:val="52"/>
        </w:rPr>
        <w:t>事迹材料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 w:hAnsi="楷体" w:eastAsia="楷体" w:cs="方正楷体_GBK"/>
          <w:b/>
          <w:bCs/>
          <w:sz w:val="32"/>
          <w:szCs w:val="32"/>
        </w:rPr>
      </w:pPr>
      <w:r>
        <w:rPr>
          <w:rFonts w:hint="eastAsia" w:ascii="楷体" w:hAnsi="楷体" w:eastAsia="楷体" w:cs="方正楷体_GBK"/>
          <w:b/>
          <w:bCs/>
          <w:sz w:val="32"/>
          <w:szCs w:val="32"/>
        </w:rPr>
        <w:t>（西安电力高等专科学校青年志愿者协会）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theme="minorEastAsia"/>
          <w:sz w:val="32"/>
          <w:szCs w:val="32"/>
        </w:rPr>
      </w:pPr>
      <w:r>
        <w:rPr>
          <w:rFonts w:hint="eastAsia" w:ascii="仿宋" w:hAnsi="仿宋" w:eastAsia="仿宋" w:cstheme="minorEastAsia"/>
          <w:sz w:val="32"/>
          <w:szCs w:val="32"/>
        </w:rPr>
        <w:t>2023年，西安电力高等专科学校青年志愿者协会以习近平新时代中国特色社会主义思想为指导，深入学习贯彻党的二十大精神，大力弘扬“奉献、友善、互助、进步”的志愿精神，紧贴党政所需、社会所求、群众所盼，工作领域不断扩展，内容不断丰富，机制不断完善，</w:t>
      </w:r>
      <w:r>
        <w:rPr>
          <w:rFonts w:hint="eastAsia" w:ascii="仿宋" w:hAnsi="仿宋" w:eastAsia="仿宋" w:cstheme="minorEastAsia"/>
          <w:sz w:val="32"/>
          <w:szCs w:val="32"/>
          <w:lang w:val="en-US" w:eastAsia="zh-CN"/>
        </w:rPr>
        <w:t>围绕助老助残、社区服务、生态环保、大型赛会、社会管理等主题，</w:t>
      </w:r>
      <w:r>
        <w:rPr>
          <w:rFonts w:hint="eastAsia" w:ascii="仿宋" w:hAnsi="仿宋" w:eastAsia="仿宋" w:cstheme="minorEastAsia"/>
          <w:sz w:val="32"/>
          <w:szCs w:val="32"/>
        </w:rPr>
        <w:t>先后</w:t>
      </w:r>
      <w:r>
        <w:rPr>
          <w:rFonts w:hint="eastAsia" w:ascii="仿宋" w:hAnsi="仿宋" w:eastAsia="仿宋" w:cstheme="minorEastAsia"/>
          <w:sz w:val="32"/>
          <w:szCs w:val="32"/>
          <w:lang w:val="en-US" w:eastAsia="zh-CN"/>
        </w:rPr>
        <w:t>组织开展各类志愿服务</w:t>
      </w:r>
      <w:r>
        <w:rPr>
          <w:rFonts w:hint="eastAsia" w:ascii="仿宋" w:hAnsi="仿宋" w:eastAsia="仿宋" w:cstheme="minorEastAsia"/>
          <w:sz w:val="32"/>
          <w:szCs w:val="32"/>
        </w:rPr>
        <w:t>活动75次，参与志愿者超2</w:t>
      </w:r>
      <w:r>
        <w:rPr>
          <w:rFonts w:hint="eastAsia" w:ascii="仿宋" w:hAnsi="仿宋" w:eastAsia="仿宋" w:cstheme="minorEastAsia"/>
          <w:sz w:val="32"/>
          <w:szCs w:val="32"/>
          <w:lang w:val="en-US" w:eastAsia="zh-CN"/>
        </w:rPr>
        <w:t>1</w:t>
      </w:r>
      <w:r>
        <w:rPr>
          <w:rFonts w:hint="eastAsia" w:ascii="仿宋" w:hAnsi="仿宋" w:eastAsia="仿宋" w:cstheme="minorEastAsia"/>
          <w:sz w:val="32"/>
          <w:szCs w:val="32"/>
        </w:rPr>
        <w:t>00人，累计服务长达</w:t>
      </w:r>
      <w:r>
        <w:rPr>
          <w:rFonts w:hint="eastAsia" w:ascii="仿宋" w:hAnsi="仿宋" w:eastAsia="仿宋" w:cstheme="minorEastAsia"/>
          <w:sz w:val="32"/>
          <w:szCs w:val="32"/>
          <w:lang w:val="en-US" w:eastAsia="zh-CN"/>
        </w:rPr>
        <w:t>6755</w:t>
      </w:r>
      <w:r>
        <w:rPr>
          <w:rFonts w:hint="eastAsia" w:ascii="仿宋" w:hAnsi="仿宋" w:eastAsia="仿宋" w:cstheme="minorEastAsia"/>
          <w:sz w:val="32"/>
          <w:szCs w:val="32"/>
        </w:rPr>
        <w:t>小时，</w:t>
      </w:r>
      <w:r>
        <w:rPr>
          <w:rFonts w:hint="eastAsia" w:ascii="仿宋" w:hAnsi="仿宋" w:eastAsia="仿宋" w:cstheme="minorEastAsia"/>
          <w:sz w:val="32"/>
          <w:szCs w:val="32"/>
          <w:lang w:val="en-US" w:eastAsia="zh-CN"/>
        </w:rPr>
        <w:t>进一步</w:t>
      </w:r>
      <w:r>
        <w:rPr>
          <w:rFonts w:hint="eastAsia" w:ascii="仿宋" w:hAnsi="仿宋" w:eastAsia="仿宋" w:cstheme="minorEastAsia"/>
          <w:sz w:val="32"/>
          <w:szCs w:val="32"/>
        </w:rPr>
        <w:t>引导广大青年在服务社会、志愿实践中培育精神素养，展现了电专青年阳光向上的精神面貌和激情活力，获得社会各界的高度认可和一致好评，荣获“西安市四星级志愿服务组织（团体）”“新城区二星级志愿服务组织（团体）”“西安市团体献血先进单位”荣誉称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theme="minorEastAsia"/>
          <w:sz w:val="32"/>
          <w:szCs w:val="32"/>
        </w:rPr>
      </w:pPr>
      <w:r>
        <w:rPr>
          <w:rFonts w:hint="eastAsia" w:ascii="楷体" w:hAnsi="楷体" w:eastAsia="楷体" w:cs="楷体"/>
          <w:b/>
          <w:bCs/>
          <w:sz w:val="32"/>
          <w:szCs w:val="40"/>
          <w:lang w:val="en-US" w:eastAsia="zh-CN"/>
        </w:rPr>
        <w:t>一是</w:t>
      </w:r>
      <w:r>
        <w:rPr>
          <w:rFonts w:hint="eastAsia" w:ascii="楷体" w:hAnsi="楷体" w:eastAsia="楷体" w:cs="楷体"/>
          <w:b/>
          <w:bCs/>
          <w:sz w:val="32"/>
          <w:szCs w:val="40"/>
        </w:rPr>
        <w:t>深入社区，助力社区建设</w:t>
      </w:r>
      <w:r>
        <w:rPr>
          <w:rFonts w:hint="eastAsia" w:ascii="楷体" w:hAnsi="楷体" w:eastAsia="楷体" w:cs="楷体"/>
          <w:b/>
          <w:bCs/>
          <w:sz w:val="32"/>
          <w:szCs w:val="40"/>
          <w:lang w:eastAsia="zh-CN"/>
        </w:rPr>
        <w:t>。</w:t>
      </w:r>
      <w:r>
        <w:rPr>
          <w:rFonts w:hint="eastAsia" w:ascii="仿宋" w:hAnsi="仿宋" w:eastAsia="仿宋" w:cstheme="minorEastAsia"/>
          <w:sz w:val="32"/>
          <w:szCs w:val="32"/>
        </w:rPr>
        <w:t>积极响应大学生社区实践计划，建立社区定期帮扶机制，在</w:t>
      </w:r>
      <w:r>
        <w:rPr>
          <w:rFonts w:hint="eastAsia" w:ascii="仿宋" w:hAnsi="仿宋" w:eastAsia="仿宋" w:cstheme="minorEastAsia"/>
          <w:sz w:val="32"/>
          <w:szCs w:val="32"/>
          <w:lang w:val="en-US" w:eastAsia="zh-CN"/>
        </w:rPr>
        <w:t>周边</w:t>
      </w:r>
      <w:r>
        <w:rPr>
          <w:rFonts w:hint="eastAsia" w:ascii="仿宋" w:hAnsi="仿宋" w:eastAsia="仿宋" w:cstheme="minorEastAsia"/>
          <w:sz w:val="32"/>
          <w:szCs w:val="32"/>
        </w:rPr>
        <w:t>长乐、孟家巷等</w:t>
      </w:r>
      <w:r>
        <w:rPr>
          <w:rFonts w:hint="eastAsia" w:ascii="仿宋" w:hAnsi="仿宋" w:eastAsia="仿宋" w:cstheme="minorEastAsia"/>
          <w:sz w:val="32"/>
          <w:szCs w:val="32"/>
          <w:lang w:val="en-US" w:eastAsia="zh-CN"/>
        </w:rPr>
        <w:t>5</w:t>
      </w:r>
      <w:r>
        <w:rPr>
          <w:rFonts w:hint="eastAsia" w:ascii="仿宋" w:hAnsi="仿宋" w:eastAsia="仿宋" w:cstheme="minorEastAsia"/>
          <w:sz w:val="32"/>
          <w:szCs w:val="32"/>
        </w:rPr>
        <w:t>个</w:t>
      </w:r>
      <w:r>
        <w:rPr>
          <w:rFonts w:hint="eastAsia" w:ascii="仿宋" w:hAnsi="仿宋" w:eastAsia="仿宋" w:cstheme="minorEastAsia"/>
          <w:sz w:val="32"/>
          <w:szCs w:val="32"/>
          <w:lang w:val="en-US" w:eastAsia="zh-CN"/>
        </w:rPr>
        <w:t>社区</w:t>
      </w:r>
      <w:r>
        <w:rPr>
          <w:rFonts w:hint="eastAsia" w:ascii="仿宋" w:hAnsi="仿宋" w:eastAsia="仿宋" w:cstheme="minorEastAsia"/>
          <w:sz w:val="32"/>
          <w:szCs w:val="32"/>
        </w:rPr>
        <w:t>挂牌成立大学生社会实践基地，全年组织2</w:t>
      </w:r>
      <w:r>
        <w:rPr>
          <w:rFonts w:ascii="仿宋" w:hAnsi="仿宋" w:eastAsia="仿宋" w:cstheme="minorEastAsia"/>
          <w:sz w:val="32"/>
          <w:szCs w:val="32"/>
        </w:rPr>
        <w:t>3</w:t>
      </w:r>
      <w:r>
        <w:rPr>
          <w:rFonts w:hint="eastAsia" w:ascii="仿宋" w:hAnsi="仿宋" w:eastAsia="仿宋" w:cstheme="minorEastAsia"/>
          <w:sz w:val="32"/>
          <w:szCs w:val="32"/>
        </w:rPr>
        <w:t>支队伍开展“社区青春</w:t>
      </w:r>
      <w:r>
        <w:rPr>
          <w:rFonts w:hint="eastAsia" w:ascii="仿宋" w:hAnsi="仿宋" w:eastAsia="仿宋" w:cstheme="minorEastAsia"/>
          <w:sz w:val="32"/>
          <w:szCs w:val="32"/>
          <w:lang w:val="en-US" w:eastAsia="zh-CN"/>
        </w:rPr>
        <w:t>建功</w:t>
      </w:r>
      <w:r>
        <w:rPr>
          <w:rFonts w:hint="eastAsia" w:ascii="仿宋" w:hAnsi="仿宋" w:eastAsia="仿宋" w:cstheme="minorEastAsia"/>
          <w:sz w:val="32"/>
          <w:szCs w:val="32"/>
        </w:rPr>
        <w:t>行动”，累计参与人数300</w:t>
      </w:r>
      <w:r>
        <w:rPr>
          <w:rFonts w:hint="eastAsia" w:ascii="仿宋" w:hAnsi="仿宋" w:eastAsia="仿宋" w:cstheme="minorEastAsia"/>
          <w:sz w:val="32"/>
          <w:szCs w:val="32"/>
          <w:lang w:val="en-US" w:eastAsia="zh-CN"/>
        </w:rPr>
        <w:t>余</w:t>
      </w:r>
      <w:r>
        <w:rPr>
          <w:rFonts w:hint="eastAsia" w:ascii="仿宋" w:hAnsi="仿宋" w:eastAsia="仿宋" w:cstheme="minorEastAsia"/>
          <w:sz w:val="32"/>
          <w:szCs w:val="32"/>
        </w:rPr>
        <w:t>人，服务社区2</w:t>
      </w:r>
      <w:r>
        <w:rPr>
          <w:rFonts w:ascii="仿宋" w:hAnsi="仿宋" w:eastAsia="仿宋" w:cstheme="minorEastAsia"/>
          <w:sz w:val="32"/>
          <w:szCs w:val="32"/>
        </w:rPr>
        <w:t>000</w:t>
      </w:r>
      <w:r>
        <w:rPr>
          <w:rFonts w:hint="eastAsia" w:ascii="仿宋" w:hAnsi="仿宋" w:eastAsia="仿宋" w:cstheme="minorEastAsia"/>
          <w:sz w:val="32"/>
          <w:szCs w:val="32"/>
          <w:lang w:val="en-US" w:eastAsia="zh-CN"/>
        </w:rPr>
        <w:t>多</w:t>
      </w:r>
      <w:r>
        <w:rPr>
          <w:rFonts w:hint="eastAsia" w:ascii="仿宋" w:hAnsi="仿宋" w:eastAsia="仿宋" w:cstheme="minorEastAsia"/>
          <w:sz w:val="32"/>
          <w:szCs w:val="32"/>
        </w:rPr>
        <w:t>人次，志愿时长600多小时，推进社区实践常态化开展。通过开展公共环境清扫、“牛皮癣”广告清除、垃圾分类处理、防火用电安全宣传、防诈骗技巧讲授、共享单车摆放、消防设备检查等形式，用实际行动助力和谐社区建设，为社区治理注入青春动能。同时联合辖区街道办、社会志愿服务组织等单位共同开展了以“执陕耀团徽，绽志愿青春”为主题的团建共建示范活动，志愿者用积极的行动、热情的服务感染着周边的行人，得到了社会各方的高度认可，活动受到西安电视台新闻栏目采访报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theme="minorEastAsia"/>
          <w:sz w:val="32"/>
          <w:szCs w:val="32"/>
          <w:lang w:val="en-US" w:eastAsia="zh-CN"/>
        </w:rPr>
      </w:pPr>
      <w:r>
        <w:rPr>
          <w:rFonts w:hint="eastAsia" w:ascii="楷体" w:hAnsi="楷体" w:eastAsia="楷体" w:cs="楷体"/>
          <w:b/>
          <w:bCs/>
          <w:sz w:val="32"/>
          <w:szCs w:val="40"/>
          <w:lang w:val="en-US" w:eastAsia="zh-CN"/>
        </w:rPr>
        <w:t>二是关爱老幼，构建和谐社会。</w:t>
      </w:r>
      <w:r>
        <w:rPr>
          <w:rFonts w:hint="eastAsia" w:ascii="仿宋" w:hAnsi="仿宋" w:eastAsia="仿宋" w:cstheme="minorEastAsia"/>
          <w:sz w:val="32"/>
          <w:szCs w:val="32"/>
          <w:lang w:val="en-US" w:eastAsia="zh-CN"/>
        </w:rPr>
        <w:t>贯彻落实习近平总书记关于学雷锋活动所作的重要指示精神，以服务老人和关爱儿童为重点，定期组织志愿团队前往西安唐城医院、心心特殊儿童教育中心以及周边社区，先后开展了“关爱老人，你我同行”“周末共学营”“菜鸟学堂”“爱心奉粥”“路小暖”等志愿服务活动，累计参与青年150人，服务人群330人次，服务时长255小时，用志愿服务传递爱心，用青春汗水谱写美好篇章。同时利用暑期“三下乡”实践活动，组织团队前往省内有关学校、养老院开展走访调研，为</w:t>
      </w:r>
      <w:r>
        <w:rPr>
          <w:rFonts w:ascii="仿宋" w:hAnsi="仿宋" w:eastAsia="仿宋" w:cstheme="minorEastAsia"/>
          <w:sz w:val="32"/>
          <w:szCs w:val="32"/>
        </w:rPr>
        <w:t>孤寡老人和残障人士提供</w:t>
      </w:r>
      <w:r>
        <w:rPr>
          <w:rFonts w:hint="eastAsia" w:ascii="仿宋" w:hAnsi="仿宋" w:eastAsia="仿宋" w:cstheme="minorEastAsia"/>
          <w:sz w:val="32"/>
          <w:szCs w:val="32"/>
          <w:lang w:val="en-US" w:eastAsia="zh-CN"/>
        </w:rPr>
        <w:t>日常护理、文艺表演</w:t>
      </w:r>
      <w:r>
        <w:rPr>
          <w:rFonts w:hint="eastAsia" w:ascii="仿宋" w:hAnsi="仿宋" w:eastAsia="仿宋" w:cstheme="minorEastAsia"/>
          <w:sz w:val="32"/>
          <w:szCs w:val="32"/>
        </w:rPr>
        <w:t>，</w:t>
      </w:r>
      <w:r>
        <w:rPr>
          <w:rFonts w:hint="eastAsia" w:ascii="仿宋" w:hAnsi="仿宋" w:eastAsia="仿宋" w:cstheme="minorEastAsia"/>
          <w:sz w:val="32"/>
          <w:szCs w:val="32"/>
          <w:lang w:val="en-US" w:eastAsia="zh-CN"/>
        </w:rPr>
        <w:t>与留守儿童和特殊儿童做游戏、讲故事、做手工，使</w:t>
      </w:r>
      <w:r>
        <w:rPr>
          <w:rFonts w:hint="eastAsia" w:ascii="仿宋" w:hAnsi="仿宋" w:eastAsia="仿宋" w:cstheme="minorEastAsia"/>
          <w:sz w:val="32"/>
          <w:szCs w:val="32"/>
        </w:rPr>
        <w:t>他们</w:t>
      </w:r>
      <w:r>
        <w:rPr>
          <w:rFonts w:hint="eastAsia" w:ascii="仿宋" w:hAnsi="仿宋" w:eastAsia="仿宋" w:cstheme="minorEastAsia"/>
          <w:sz w:val="32"/>
          <w:szCs w:val="32"/>
          <w:lang w:val="en-US" w:eastAsia="zh-CN"/>
        </w:rPr>
        <w:t>在志愿中感受社会的关怀关爱。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theme="minorEastAsia"/>
          <w:sz w:val="32"/>
          <w:szCs w:val="32"/>
          <w:lang w:val="en-US" w:eastAsia="zh-CN"/>
        </w:rPr>
      </w:pPr>
      <w:r>
        <w:rPr>
          <w:rFonts w:hint="eastAsia" w:ascii="楷体" w:hAnsi="楷体" w:eastAsia="楷体" w:cs="楷体"/>
          <w:b/>
          <w:bCs/>
          <w:sz w:val="32"/>
          <w:szCs w:val="40"/>
          <w:lang w:val="en-US" w:eastAsia="zh-CN"/>
        </w:rPr>
        <w:t>三是保障春运，温暖返乡路途。</w:t>
      </w:r>
      <w:r>
        <w:rPr>
          <w:rFonts w:hint="eastAsia" w:ascii="仿宋" w:hAnsi="仿宋" w:eastAsia="仿宋" w:cstheme="minorEastAsia"/>
          <w:sz w:val="32"/>
          <w:szCs w:val="32"/>
          <w:lang w:val="en-US" w:eastAsia="zh-CN"/>
        </w:rPr>
        <w:t>按照团省委、省青年志愿者协会《关于全面深化实施2024年陕西青年志愿者服务船运“暖冬行动”工作的通知》要求，在团区委的具体安排下，组建“暖冬”青年志愿者服务队参与2024年西安市春运“暖冬行动”志愿服务活动，在西安火车站为旅客提供引导咨询、便民服务、秩序维护、重点旅客帮扶等便捷服务，累计服务时长1500小时，服务群众近万人。志愿者们不惧严寒，用坚毅的服务精神、饱满的服务热情为旅客提供高质量、有温度的志愿服务，积极践行“青春志愿行 温暖回家路”的活动宗旨，为平安春运贡献青春力量。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theme="minorEastAsia"/>
          <w:sz w:val="32"/>
          <w:szCs w:val="32"/>
          <w:lang w:val="en-US" w:eastAsia="zh-CN"/>
        </w:rPr>
      </w:pPr>
      <w:r>
        <w:rPr>
          <w:rFonts w:hint="eastAsia" w:ascii="楷体" w:hAnsi="楷体" w:eastAsia="楷体" w:cs="楷体"/>
          <w:b/>
          <w:bCs/>
          <w:sz w:val="32"/>
          <w:szCs w:val="40"/>
          <w:lang w:val="en-US" w:eastAsia="zh-CN"/>
        </w:rPr>
        <w:t>四是无偿献血，践行志愿宗旨。</w:t>
      </w:r>
      <w:r>
        <w:rPr>
          <w:rFonts w:hint="eastAsia" w:ascii="仿宋" w:hAnsi="仿宋" w:eastAsia="仿宋" w:cstheme="minorEastAsia"/>
          <w:sz w:val="32"/>
          <w:szCs w:val="32"/>
          <w:lang w:val="en-US" w:eastAsia="zh-CN"/>
        </w:rPr>
        <w:t>学校</w:t>
      </w:r>
      <w:r>
        <w:rPr>
          <w:rFonts w:hint="eastAsia" w:ascii="仿宋" w:hAnsi="仿宋" w:eastAsia="仿宋" w:cstheme="minorEastAsia"/>
          <w:sz w:val="32"/>
          <w:szCs w:val="32"/>
        </w:rPr>
        <w:t>青年志愿者协会</w:t>
      </w:r>
      <w:r>
        <w:rPr>
          <w:rFonts w:hint="eastAsia" w:ascii="仿宋" w:hAnsi="仿宋" w:eastAsia="仿宋" w:cstheme="minorEastAsia"/>
          <w:sz w:val="32"/>
          <w:szCs w:val="32"/>
          <w:lang w:val="en-US" w:eastAsia="zh-CN"/>
        </w:rPr>
        <w:t>始终高度重视无偿献血工作，每年联合陕西省血液中心、西安市中心血站、团区委等有关单位积极开展无偿献血活动，以严密的组织保障、高效的运行机制、强烈的责任担当推动无偿献血活动常态化长效化。截止目前，西安电力高等专科学校</w:t>
      </w:r>
      <w:r>
        <w:rPr>
          <w:rFonts w:hint="eastAsia" w:ascii="仿宋" w:hAnsi="仿宋" w:eastAsia="仿宋" w:cstheme="minorEastAsia"/>
          <w:sz w:val="32"/>
          <w:szCs w:val="32"/>
        </w:rPr>
        <w:t>青年志愿者协会</w:t>
      </w:r>
      <w:r>
        <w:rPr>
          <w:rFonts w:hint="eastAsia" w:ascii="仿宋" w:hAnsi="仿宋" w:eastAsia="仿宋" w:cstheme="minorEastAsia"/>
          <w:sz w:val="32"/>
          <w:szCs w:val="32"/>
          <w:lang w:val="en-US" w:eastAsia="zh-CN"/>
        </w:rPr>
        <w:t>已连续8年组织开展无偿献血活动，累计献血量百万毫升。特别是2023年初受疫情影响，血液采集与供应出现严重失衡，导致血站血液库存告急，为助力全市血液供应保障，满足人民群众就医用血需求，学校青年志愿者协会克服时间紧、任务重等不利因素，积极向全体学生发出无偿献血公益倡议，组织426名师生踊跃参与无偿献血活动，累计献血129510毫升，充分展现了电专学子无私奉献的良好形象，荣获“西安市团体献血先进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theme="minorEastAsia"/>
          <w:sz w:val="32"/>
          <w:szCs w:val="32"/>
          <w:lang w:eastAsia="zh-CN"/>
        </w:rPr>
      </w:pPr>
      <w:r>
        <w:rPr>
          <w:rFonts w:hint="eastAsia" w:ascii="楷体" w:hAnsi="楷体" w:eastAsia="楷体" w:cs="楷体"/>
          <w:b/>
          <w:bCs/>
          <w:sz w:val="32"/>
          <w:szCs w:val="40"/>
          <w:lang w:val="en-US" w:eastAsia="zh-CN"/>
        </w:rPr>
        <w:t>五是服务赛事，弘扬体育精神。</w:t>
      </w:r>
      <w:r>
        <w:rPr>
          <w:rFonts w:hint="eastAsia" w:ascii="仿宋" w:hAnsi="仿宋" w:eastAsia="仿宋" w:cstheme="minorEastAsia"/>
          <w:sz w:val="32"/>
          <w:szCs w:val="32"/>
        </w:rPr>
        <w:t>积极响应团区委、协会安排部署，经前期校园招募选拔和赛前培训，共招募</w:t>
      </w:r>
      <w:r>
        <w:rPr>
          <w:rFonts w:hint="eastAsia" w:ascii="仿宋" w:hAnsi="仿宋" w:eastAsia="仿宋" w:cstheme="minorEastAsia"/>
          <w:sz w:val="32"/>
          <w:szCs w:val="32"/>
          <w:lang w:val="en-US" w:eastAsia="zh-CN"/>
        </w:rPr>
        <w:t>103</w:t>
      </w:r>
      <w:r>
        <w:rPr>
          <w:rFonts w:hint="eastAsia" w:ascii="仿宋" w:hAnsi="仿宋" w:eastAsia="仿宋" w:cstheme="minorEastAsia"/>
          <w:sz w:val="32"/>
          <w:szCs w:val="32"/>
        </w:rPr>
        <w:t>名志愿者参与2023年西安马拉松赛志愿服务活动，通过</w:t>
      </w:r>
      <w:r>
        <w:rPr>
          <w:rFonts w:hint="eastAsia" w:ascii="仿宋" w:hAnsi="仿宋" w:eastAsia="仿宋" w:cstheme="minorEastAsia"/>
          <w:sz w:val="32"/>
          <w:szCs w:val="32"/>
          <w:lang w:val="en-US" w:eastAsia="zh-CN"/>
        </w:rPr>
        <w:t>参与</w:t>
      </w:r>
      <w:r>
        <w:rPr>
          <w:rFonts w:hint="eastAsia" w:ascii="仿宋" w:hAnsi="仿宋" w:eastAsia="仿宋" w:cstheme="minorEastAsia"/>
          <w:sz w:val="32"/>
          <w:szCs w:val="32"/>
        </w:rPr>
        <w:t>维持赛道秩序</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为选手呐喊助威</w:t>
      </w:r>
      <w:r>
        <w:rPr>
          <w:rFonts w:hint="eastAsia" w:ascii="仿宋" w:hAnsi="仿宋" w:eastAsia="仿宋" w:cstheme="minorEastAsia"/>
          <w:sz w:val="32"/>
          <w:szCs w:val="32"/>
          <w:lang w:eastAsia="zh-CN"/>
        </w:rPr>
        <w:t>、</w:t>
      </w:r>
      <w:r>
        <w:rPr>
          <w:rFonts w:hint="eastAsia" w:ascii="仿宋" w:hAnsi="仿宋" w:eastAsia="仿宋" w:cstheme="minorEastAsia"/>
          <w:sz w:val="32"/>
          <w:szCs w:val="32"/>
          <w:lang w:val="en-US" w:eastAsia="zh-CN"/>
        </w:rPr>
        <w:t>救助伤残运动员等环节</w:t>
      </w:r>
      <w:r>
        <w:rPr>
          <w:rFonts w:hint="eastAsia" w:ascii="仿宋" w:hAnsi="仿宋" w:eastAsia="仿宋" w:cstheme="minorEastAsia"/>
          <w:sz w:val="32"/>
          <w:szCs w:val="32"/>
        </w:rPr>
        <w:t>，用一声声振奋人心的呐喊、一次次温暖贴心的服务，将</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展现自我、超越极限、永不放弃</w:t>
      </w:r>
      <w:r>
        <w:rPr>
          <w:rFonts w:hint="eastAsia" w:ascii="仿宋" w:hAnsi="仿宋" w:eastAsia="仿宋" w:cstheme="minorEastAsia"/>
          <w:sz w:val="32"/>
          <w:szCs w:val="32"/>
          <w:lang w:eastAsia="zh-CN"/>
        </w:rPr>
        <w:t>”</w:t>
      </w:r>
      <w:r>
        <w:rPr>
          <w:rFonts w:hint="eastAsia" w:ascii="仿宋" w:hAnsi="仿宋" w:eastAsia="仿宋" w:cstheme="minorEastAsia"/>
          <w:sz w:val="32"/>
          <w:szCs w:val="32"/>
        </w:rPr>
        <w:t>的马拉松精神与志愿精神完美融合，用实际行动为马拉松的圆满收官保驾护航，</w:t>
      </w:r>
      <w:r>
        <w:rPr>
          <w:rFonts w:hint="eastAsia" w:ascii="仿宋" w:hAnsi="仿宋" w:eastAsia="仿宋" w:cstheme="minorEastAsia"/>
          <w:sz w:val="32"/>
          <w:szCs w:val="32"/>
          <w:lang w:val="en-US" w:eastAsia="zh-CN"/>
        </w:rPr>
        <w:t>全面</w:t>
      </w:r>
      <w:r>
        <w:rPr>
          <w:rFonts w:hint="eastAsia" w:ascii="仿宋" w:hAnsi="仿宋" w:eastAsia="仿宋" w:cstheme="minorEastAsia"/>
          <w:sz w:val="32"/>
          <w:szCs w:val="32"/>
        </w:rPr>
        <w:t>展现了电专青年阳光向上的精神面貌和激情活力</w:t>
      </w:r>
      <w:r>
        <w:rPr>
          <w:rFonts w:hint="eastAsia" w:ascii="仿宋" w:hAnsi="仿宋" w:eastAsia="仿宋"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theme="minorEastAsia"/>
          <w:sz w:val="32"/>
          <w:szCs w:val="32"/>
          <w:lang w:val="en-US" w:eastAsia="zh-CN"/>
        </w:rPr>
      </w:pPr>
      <w:r>
        <w:rPr>
          <w:rFonts w:hint="eastAsia" w:ascii="楷体" w:hAnsi="楷体" w:eastAsia="楷体" w:cs="楷体"/>
          <w:b/>
          <w:bCs/>
          <w:sz w:val="32"/>
          <w:szCs w:val="40"/>
          <w:lang w:val="en-US" w:eastAsia="zh-CN"/>
        </w:rPr>
        <w:t>六是</w:t>
      </w:r>
      <w:r>
        <w:rPr>
          <w:rFonts w:hint="eastAsia" w:ascii="楷体" w:hAnsi="楷体" w:eastAsia="楷体" w:cs="楷体"/>
          <w:b/>
          <w:bCs/>
          <w:sz w:val="32"/>
          <w:szCs w:val="40"/>
          <w:highlight w:val="none"/>
          <w:lang w:val="en-US" w:eastAsia="zh-CN"/>
        </w:rPr>
        <w:t>支撑活动，护航能源发展。</w:t>
      </w:r>
      <w:r>
        <w:rPr>
          <w:rFonts w:hint="eastAsia" w:ascii="仿宋" w:hAnsi="仿宋" w:eastAsia="仿宋" w:cstheme="minorEastAsia"/>
          <w:sz w:val="32"/>
          <w:szCs w:val="32"/>
          <w:lang w:val="en-US" w:eastAsia="zh-CN"/>
        </w:rPr>
        <w:t>联合西安交通大学、国网陕西省电力有限公司等单位，牵头组建高端创新论坛志愿者服务团队，积极主动参与接机接站、会议报道、材料分发、会场布置、服务引导、信息咨询等有关工作，以严谨的态度、扎实的作风、出色的服务配合中国电机协会圆满完成“双碳”高端论坛、“电力之光”科普日宣传，新型电力系统专题研讨会等多项重大活动支撑保障工作，参与青年125人次，累计时长590小时，得到了来自全国能源电力能源领域的院士专家、资深学者、行业精英等各方面的高度评价和一致好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GE5MzUzODA2NmVhOGVmZTMzYWIzYzk3ZTgyYTMifQ=="/>
  </w:docVars>
  <w:rsids>
    <w:rsidRoot w:val="00227759"/>
    <w:rsid w:val="000974A0"/>
    <w:rsid w:val="00183862"/>
    <w:rsid w:val="00227759"/>
    <w:rsid w:val="004B2F43"/>
    <w:rsid w:val="00594CD0"/>
    <w:rsid w:val="006D32AD"/>
    <w:rsid w:val="006E6F54"/>
    <w:rsid w:val="007D01A6"/>
    <w:rsid w:val="00F450FE"/>
    <w:rsid w:val="035C6B10"/>
    <w:rsid w:val="05D14557"/>
    <w:rsid w:val="0B3D2EE4"/>
    <w:rsid w:val="0EF6634E"/>
    <w:rsid w:val="109E1350"/>
    <w:rsid w:val="110F36F7"/>
    <w:rsid w:val="127777A6"/>
    <w:rsid w:val="19EE0799"/>
    <w:rsid w:val="1C030E4C"/>
    <w:rsid w:val="255D7BF3"/>
    <w:rsid w:val="274E058E"/>
    <w:rsid w:val="2931730A"/>
    <w:rsid w:val="29695C42"/>
    <w:rsid w:val="2A2B114A"/>
    <w:rsid w:val="2CEC37BF"/>
    <w:rsid w:val="2D984D48"/>
    <w:rsid w:val="32E12CEE"/>
    <w:rsid w:val="33705E1F"/>
    <w:rsid w:val="33974C43"/>
    <w:rsid w:val="381C5976"/>
    <w:rsid w:val="390239BE"/>
    <w:rsid w:val="3931007B"/>
    <w:rsid w:val="39C649EB"/>
    <w:rsid w:val="3C6F136A"/>
    <w:rsid w:val="3E371313"/>
    <w:rsid w:val="414D71D3"/>
    <w:rsid w:val="423179B9"/>
    <w:rsid w:val="433724B6"/>
    <w:rsid w:val="43396589"/>
    <w:rsid w:val="436B7857"/>
    <w:rsid w:val="454105AC"/>
    <w:rsid w:val="46726720"/>
    <w:rsid w:val="489839F7"/>
    <w:rsid w:val="500E28C5"/>
    <w:rsid w:val="51A27694"/>
    <w:rsid w:val="5268268C"/>
    <w:rsid w:val="56024BA5"/>
    <w:rsid w:val="56CB3A71"/>
    <w:rsid w:val="57743881"/>
    <w:rsid w:val="57C86727"/>
    <w:rsid w:val="5806097D"/>
    <w:rsid w:val="5AFB7144"/>
    <w:rsid w:val="5D6968B4"/>
    <w:rsid w:val="629A0260"/>
    <w:rsid w:val="62F66AEA"/>
    <w:rsid w:val="63F67A84"/>
    <w:rsid w:val="63FE06B4"/>
    <w:rsid w:val="6575553B"/>
    <w:rsid w:val="681B5B9D"/>
    <w:rsid w:val="68CE4C16"/>
    <w:rsid w:val="68FC1802"/>
    <w:rsid w:val="6B660C69"/>
    <w:rsid w:val="6EDF5B21"/>
    <w:rsid w:val="6FF3138F"/>
    <w:rsid w:val="72E476B5"/>
    <w:rsid w:val="75846F2D"/>
    <w:rsid w:val="76080005"/>
    <w:rsid w:val="76733229"/>
    <w:rsid w:val="77664B3C"/>
    <w:rsid w:val="77EA751B"/>
    <w:rsid w:val="7AF32B5E"/>
    <w:rsid w:val="7BE5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kern w:val="0"/>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471</Words>
  <Characters>2685</Characters>
  <Lines>22</Lines>
  <Paragraphs>6</Paragraphs>
  <TotalTime>13</TotalTime>
  <ScaleCrop>false</ScaleCrop>
  <LinksUpToDate>false</LinksUpToDate>
  <CharactersWithSpaces>3150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2024-02-22T01:58:00Z</dcterms:created>
  <dc:creator>Administrator</dc:creator>
  <cp:lastModifiedBy>Administrator</cp:lastModifiedBy>
  <dcterms:modified xsi:type="dcterms:W3CDTF">2024-02-26T08:19:00Z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8E2102F46942494486B2D8FF8221F74F</vt:lpwstr>
  </property>
</Properties>
</file>